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91" w:rsidRPr="00BA1C15" w:rsidRDefault="002C5A91" w:rsidP="002C5A91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BA1C15">
        <w:rPr>
          <w:b/>
          <w:sz w:val="24"/>
          <w:szCs w:val="24"/>
        </w:rPr>
        <w:t>ПОСТАНОВЛЕНИЕ</w:t>
      </w:r>
    </w:p>
    <w:p w:rsidR="002C5A91" w:rsidRPr="00BA1C15" w:rsidRDefault="002C5A91" w:rsidP="002C5A91">
      <w:pPr>
        <w:jc w:val="center"/>
        <w:rPr>
          <w:b/>
          <w:sz w:val="24"/>
          <w:szCs w:val="24"/>
        </w:rPr>
      </w:pPr>
      <w:r w:rsidRPr="00BA1C15">
        <w:rPr>
          <w:b/>
          <w:sz w:val="24"/>
          <w:szCs w:val="24"/>
        </w:rPr>
        <w:t>Администрация Оленьевского сельского поселения</w:t>
      </w:r>
    </w:p>
    <w:p w:rsidR="002C5A91" w:rsidRPr="00BA1C15" w:rsidRDefault="002C5A91" w:rsidP="002C5A91">
      <w:pPr>
        <w:jc w:val="center"/>
        <w:rPr>
          <w:b/>
          <w:sz w:val="24"/>
          <w:szCs w:val="24"/>
        </w:rPr>
      </w:pPr>
      <w:r w:rsidRPr="00BA1C15">
        <w:rPr>
          <w:b/>
          <w:sz w:val="24"/>
          <w:szCs w:val="24"/>
        </w:rPr>
        <w:t>Дубовский муниципальный район</w:t>
      </w:r>
    </w:p>
    <w:p w:rsidR="002C5A91" w:rsidRPr="00BA1C15" w:rsidRDefault="002C5A91" w:rsidP="002C5A91">
      <w:pPr>
        <w:jc w:val="center"/>
        <w:rPr>
          <w:b/>
          <w:sz w:val="24"/>
          <w:szCs w:val="24"/>
        </w:rPr>
      </w:pPr>
      <w:r w:rsidRPr="00BA1C15">
        <w:rPr>
          <w:b/>
          <w:sz w:val="24"/>
          <w:szCs w:val="24"/>
        </w:rPr>
        <w:t>Волгоградская область</w:t>
      </w:r>
    </w:p>
    <w:p w:rsidR="002C5A91" w:rsidRPr="00BA1C15" w:rsidRDefault="002C5A91" w:rsidP="002C5A91">
      <w:pPr>
        <w:jc w:val="center"/>
        <w:rPr>
          <w:b/>
          <w:sz w:val="24"/>
          <w:szCs w:val="24"/>
        </w:rPr>
      </w:pPr>
      <w:r w:rsidRPr="00BA1C15">
        <w:rPr>
          <w:b/>
          <w:noProof/>
          <w:sz w:val="24"/>
          <w:szCs w:val="24"/>
        </w:rPr>
        <w:drawing>
          <wp:inline distT="0" distB="0" distL="0" distR="0" wp14:anchorId="76565D5E" wp14:editId="6A48E950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tabs>
          <w:tab w:val="left" w:pos="6510"/>
        </w:tabs>
        <w:rPr>
          <w:b/>
          <w:sz w:val="24"/>
          <w:szCs w:val="24"/>
          <w:u w:val="single"/>
        </w:rPr>
      </w:pPr>
      <w:r w:rsidRPr="00BA1C15">
        <w:rPr>
          <w:b/>
          <w:sz w:val="24"/>
          <w:szCs w:val="24"/>
        </w:rPr>
        <w:t>от  12 января 2016 г</w:t>
      </w:r>
      <w:r w:rsidRPr="00BA1C15">
        <w:rPr>
          <w:b/>
          <w:i/>
          <w:sz w:val="24"/>
          <w:szCs w:val="24"/>
        </w:rPr>
        <w:tab/>
      </w:r>
      <w:r w:rsidRPr="00BA1C15">
        <w:rPr>
          <w:b/>
          <w:sz w:val="24"/>
          <w:szCs w:val="24"/>
        </w:rPr>
        <w:t>№  01</w:t>
      </w:r>
    </w:p>
    <w:p w:rsidR="002C5A91" w:rsidRPr="00BA1C15" w:rsidRDefault="002C5A91" w:rsidP="002C5A91">
      <w:pPr>
        <w:ind w:hanging="142"/>
        <w:jc w:val="center"/>
        <w:rPr>
          <w:sz w:val="24"/>
          <w:szCs w:val="24"/>
        </w:rPr>
      </w:pPr>
    </w:p>
    <w:p w:rsidR="002C5A91" w:rsidRPr="00BA1C15" w:rsidRDefault="002C5A91" w:rsidP="002C5A91">
      <w:pPr>
        <w:jc w:val="center"/>
        <w:rPr>
          <w:b/>
          <w:sz w:val="24"/>
          <w:szCs w:val="24"/>
        </w:rPr>
      </w:pPr>
      <w:r w:rsidRPr="00BA1C15">
        <w:rPr>
          <w:b/>
          <w:sz w:val="24"/>
          <w:szCs w:val="24"/>
        </w:rPr>
        <w:t>Об утверждении перечня объектов для отбывания наказания в виде исправительных работ на 2016 год.</w:t>
      </w:r>
    </w:p>
    <w:p w:rsidR="002C5A91" w:rsidRPr="00BA1C15" w:rsidRDefault="002C5A91" w:rsidP="002C5A91">
      <w:pPr>
        <w:jc w:val="center"/>
        <w:rPr>
          <w:sz w:val="24"/>
          <w:szCs w:val="24"/>
        </w:rPr>
      </w:pP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ind w:firstLine="708"/>
        <w:jc w:val="both"/>
        <w:rPr>
          <w:sz w:val="24"/>
          <w:szCs w:val="24"/>
        </w:rPr>
      </w:pPr>
      <w:r w:rsidRPr="00BA1C15">
        <w:rPr>
          <w:sz w:val="24"/>
          <w:szCs w:val="24"/>
        </w:rPr>
        <w:t>В соответствии со ст. 50 Уголовного кодекса Российской Федерации от 13.06.1996 г. № 63-ФЗ и ст. 39 Уголовно-исполнительного кодекса Российской Федерации от 08.01.1997 г. № 1-ФЗ</w:t>
      </w: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ab/>
        <w:t>ПОСТАНОВЛЯЮ:</w:t>
      </w: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ab/>
        <w:t>1.  Утвердить перечень объектов для отбывания наказания в виде исправительных работ согласно приложению № 1,</w:t>
      </w: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ab/>
        <w:t>2.  Исправительные работы отбываются по месту жительства осужденного в местах определяемых администрацией Оленьевского сельского поселения по согласованию с уголовно-исполнительной инспекцией.</w:t>
      </w: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ab/>
        <w:t>3.  Признать утратившим силу распоряжение администрации Оленьевского сельского поселения № 01 от 12.01.2015 года.</w:t>
      </w:r>
    </w:p>
    <w:p w:rsidR="002C5A91" w:rsidRPr="00BA1C15" w:rsidRDefault="002C5A91" w:rsidP="002C5A91">
      <w:pPr>
        <w:rPr>
          <w:b/>
          <w:sz w:val="24"/>
          <w:szCs w:val="24"/>
        </w:rPr>
      </w:pPr>
      <w:r w:rsidRPr="00BA1C15">
        <w:rPr>
          <w:sz w:val="24"/>
          <w:szCs w:val="24"/>
        </w:rPr>
        <w:tab/>
        <w:t xml:space="preserve">4.  </w:t>
      </w:r>
      <w:proofErr w:type="gramStart"/>
      <w:r w:rsidRPr="00BA1C15">
        <w:rPr>
          <w:sz w:val="24"/>
          <w:szCs w:val="24"/>
        </w:rPr>
        <w:t>Контроль за</w:t>
      </w:r>
      <w:proofErr w:type="gramEnd"/>
      <w:r w:rsidRPr="00BA1C15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b/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>Глава Оленьевского</w:t>
      </w: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>сельского поселения:</w:t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proofErr w:type="spellStart"/>
      <w:r w:rsidRPr="00BA1C15">
        <w:rPr>
          <w:sz w:val="24"/>
          <w:szCs w:val="24"/>
        </w:rPr>
        <w:t>А.П.Сучков</w:t>
      </w:r>
      <w:proofErr w:type="spellEnd"/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Default="002C5A91" w:rsidP="002C5A91">
      <w:pPr>
        <w:rPr>
          <w:sz w:val="24"/>
          <w:szCs w:val="24"/>
        </w:rPr>
      </w:pPr>
    </w:p>
    <w:p w:rsidR="00BA1C15" w:rsidRDefault="00BA1C15" w:rsidP="002C5A91">
      <w:pPr>
        <w:rPr>
          <w:sz w:val="24"/>
          <w:szCs w:val="24"/>
        </w:rPr>
      </w:pPr>
    </w:p>
    <w:p w:rsidR="00BA1C15" w:rsidRDefault="00BA1C15" w:rsidP="002C5A91">
      <w:pPr>
        <w:rPr>
          <w:sz w:val="24"/>
          <w:szCs w:val="24"/>
        </w:rPr>
      </w:pPr>
    </w:p>
    <w:p w:rsidR="00BA1C15" w:rsidRDefault="00BA1C15" w:rsidP="002C5A91">
      <w:pPr>
        <w:rPr>
          <w:sz w:val="24"/>
          <w:szCs w:val="24"/>
        </w:rPr>
      </w:pPr>
    </w:p>
    <w:p w:rsidR="00BA1C15" w:rsidRDefault="00BA1C15" w:rsidP="002C5A91">
      <w:pPr>
        <w:rPr>
          <w:sz w:val="24"/>
          <w:szCs w:val="24"/>
        </w:rPr>
      </w:pPr>
    </w:p>
    <w:p w:rsidR="00BA1C15" w:rsidRDefault="00BA1C15" w:rsidP="002C5A91">
      <w:pPr>
        <w:rPr>
          <w:sz w:val="24"/>
          <w:szCs w:val="24"/>
        </w:rPr>
      </w:pPr>
    </w:p>
    <w:p w:rsidR="00BA1C15" w:rsidRPr="00BA1C15" w:rsidRDefault="00BA1C15" w:rsidP="002C5A91">
      <w:pPr>
        <w:rPr>
          <w:sz w:val="24"/>
          <w:szCs w:val="24"/>
        </w:rPr>
      </w:pPr>
    </w:p>
    <w:p w:rsidR="002C5A91" w:rsidRPr="00BA1C15" w:rsidRDefault="002C5A91" w:rsidP="002C5A91">
      <w:pPr>
        <w:jc w:val="right"/>
        <w:rPr>
          <w:sz w:val="24"/>
          <w:szCs w:val="24"/>
        </w:rPr>
      </w:pP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  <w:t>Приложение № 1</w:t>
      </w:r>
    </w:p>
    <w:p w:rsidR="002C5A91" w:rsidRPr="00BA1C15" w:rsidRDefault="002C5A91" w:rsidP="002C5A91">
      <w:pPr>
        <w:jc w:val="right"/>
        <w:rPr>
          <w:sz w:val="24"/>
          <w:szCs w:val="24"/>
        </w:rPr>
      </w:pP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  <w:t>к постановлению администрации</w:t>
      </w:r>
    </w:p>
    <w:p w:rsidR="002C5A91" w:rsidRPr="00BA1C15" w:rsidRDefault="002C5A91" w:rsidP="002C5A91">
      <w:pPr>
        <w:jc w:val="right"/>
        <w:rPr>
          <w:sz w:val="24"/>
          <w:szCs w:val="24"/>
        </w:rPr>
      </w:pP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  <w:t>Оленьевского сельского</w:t>
      </w:r>
    </w:p>
    <w:p w:rsidR="002C5A91" w:rsidRPr="00BA1C15" w:rsidRDefault="002C5A91" w:rsidP="002C5A91">
      <w:pPr>
        <w:jc w:val="right"/>
        <w:rPr>
          <w:sz w:val="24"/>
          <w:szCs w:val="24"/>
        </w:rPr>
      </w:pP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  <w:t>поселения</w:t>
      </w:r>
    </w:p>
    <w:p w:rsidR="002C5A91" w:rsidRPr="00BA1C15" w:rsidRDefault="002C5A91" w:rsidP="002C5A91">
      <w:pPr>
        <w:jc w:val="right"/>
        <w:rPr>
          <w:sz w:val="24"/>
          <w:szCs w:val="24"/>
        </w:rPr>
      </w:pP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  <w:t>от 12.01.2016 г. № 01</w:t>
      </w: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jc w:val="center"/>
        <w:rPr>
          <w:sz w:val="24"/>
          <w:szCs w:val="24"/>
        </w:rPr>
      </w:pPr>
      <w:r w:rsidRPr="00BA1C15">
        <w:rPr>
          <w:sz w:val="24"/>
          <w:szCs w:val="24"/>
        </w:rPr>
        <w:t>Перечень</w:t>
      </w:r>
    </w:p>
    <w:p w:rsidR="002C5A91" w:rsidRPr="00BA1C15" w:rsidRDefault="002C5A91" w:rsidP="002C5A91">
      <w:pPr>
        <w:jc w:val="center"/>
        <w:rPr>
          <w:sz w:val="24"/>
          <w:szCs w:val="24"/>
        </w:rPr>
      </w:pPr>
      <w:r w:rsidRPr="00BA1C15">
        <w:rPr>
          <w:sz w:val="24"/>
          <w:szCs w:val="24"/>
        </w:rPr>
        <w:t>объектов для отбывания наказания в виде исправительных работ</w:t>
      </w:r>
    </w:p>
    <w:p w:rsidR="002C5A91" w:rsidRPr="00BA1C15" w:rsidRDefault="002C5A91" w:rsidP="002C5A91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7740"/>
      </w:tblGrid>
      <w:tr w:rsidR="002C5A91" w:rsidRPr="00BA1C15" w:rsidTr="00B17F65">
        <w:tc>
          <w:tcPr>
            <w:tcW w:w="648" w:type="dxa"/>
          </w:tcPr>
          <w:p w:rsidR="002C5A91" w:rsidRPr="00BA1C15" w:rsidRDefault="002C5A91" w:rsidP="00B17F65">
            <w:pPr>
              <w:jc w:val="center"/>
              <w:rPr>
                <w:sz w:val="24"/>
                <w:szCs w:val="24"/>
              </w:rPr>
            </w:pPr>
            <w:r w:rsidRPr="00BA1C15">
              <w:rPr>
                <w:sz w:val="24"/>
                <w:szCs w:val="24"/>
              </w:rPr>
              <w:t>№</w:t>
            </w:r>
          </w:p>
          <w:p w:rsidR="002C5A91" w:rsidRPr="00BA1C15" w:rsidRDefault="002C5A91" w:rsidP="00B17F65">
            <w:pPr>
              <w:jc w:val="center"/>
              <w:rPr>
                <w:sz w:val="24"/>
                <w:szCs w:val="24"/>
              </w:rPr>
            </w:pPr>
            <w:proofErr w:type="gramStart"/>
            <w:r w:rsidRPr="00BA1C15">
              <w:rPr>
                <w:sz w:val="24"/>
                <w:szCs w:val="24"/>
              </w:rPr>
              <w:t>п</w:t>
            </w:r>
            <w:proofErr w:type="gramEnd"/>
            <w:r w:rsidRPr="00BA1C15">
              <w:rPr>
                <w:sz w:val="24"/>
                <w:szCs w:val="24"/>
              </w:rPr>
              <w:t>/п</w:t>
            </w:r>
          </w:p>
        </w:tc>
        <w:tc>
          <w:tcPr>
            <w:tcW w:w="7740" w:type="dxa"/>
          </w:tcPr>
          <w:p w:rsidR="002C5A91" w:rsidRPr="00BA1C15" w:rsidRDefault="002C5A91" w:rsidP="00B17F65">
            <w:pPr>
              <w:jc w:val="center"/>
              <w:rPr>
                <w:sz w:val="24"/>
                <w:szCs w:val="24"/>
              </w:rPr>
            </w:pPr>
            <w:r w:rsidRPr="00BA1C15">
              <w:rPr>
                <w:sz w:val="24"/>
                <w:szCs w:val="24"/>
              </w:rPr>
              <w:t>Объекты</w:t>
            </w:r>
          </w:p>
        </w:tc>
      </w:tr>
      <w:tr w:rsidR="002C5A91" w:rsidRPr="00BA1C15" w:rsidTr="00B17F65">
        <w:tc>
          <w:tcPr>
            <w:tcW w:w="648" w:type="dxa"/>
          </w:tcPr>
          <w:p w:rsidR="002C5A91" w:rsidRPr="00BA1C15" w:rsidRDefault="002C5A91" w:rsidP="00B17F65">
            <w:pPr>
              <w:rPr>
                <w:sz w:val="24"/>
                <w:szCs w:val="24"/>
              </w:rPr>
            </w:pPr>
            <w:r w:rsidRPr="00BA1C15">
              <w:rPr>
                <w:sz w:val="24"/>
                <w:szCs w:val="24"/>
              </w:rPr>
              <w:t>1.</w:t>
            </w:r>
          </w:p>
        </w:tc>
        <w:tc>
          <w:tcPr>
            <w:tcW w:w="7740" w:type="dxa"/>
          </w:tcPr>
          <w:p w:rsidR="002C5A91" w:rsidRPr="00BA1C15" w:rsidRDefault="002C5A91" w:rsidP="00B17F65">
            <w:pPr>
              <w:rPr>
                <w:sz w:val="24"/>
                <w:szCs w:val="24"/>
              </w:rPr>
            </w:pPr>
            <w:r w:rsidRPr="00BA1C15">
              <w:rPr>
                <w:sz w:val="24"/>
                <w:szCs w:val="24"/>
              </w:rPr>
              <w:t>Администрация  Оленьевского сельского поселения</w:t>
            </w:r>
          </w:p>
        </w:tc>
      </w:tr>
    </w:tbl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>Главный специалист:</w:t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ab/>
      </w:r>
      <w:proofErr w:type="spellStart"/>
      <w:r w:rsidRPr="00BA1C15">
        <w:rPr>
          <w:sz w:val="24"/>
          <w:szCs w:val="24"/>
        </w:rPr>
        <w:t>С.И.Степаненко</w:t>
      </w:r>
      <w:proofErr w:type="spellEnd"/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>СОГЛАСОВАНО:</w:t>
      </w: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>Начальник филиала по Дубовскому району</w:t>
      </w: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 xml:space="preserve">ФКУ УИИ УФСИН России по Волгоградской области </w:t>
      </w: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>Подпо</w:t>
      </w:r>
      <w:r w:rsidR="00F67D3E" w:rsidRPr="00BA1C15">
        <w:rPr>
          <w:sz w:val="24"/>
          <w:szCs w:val="24"/>
        </w:rPr>
        <w:t xml:space="preserve">лковник внутренней </w:t>
      </w:r>
      <w:r w:rsidR="00F67D3E" w:rsidRPr="00BA1C15">
        <w:rPr>
          <w:sz w:val="24"/>
          <w:szCs w:val="24"/>
        </w:rPr>
        <w:tab/>
        <w:t>службы:</w:t>
      </w:r>
      <w:r w:rsidR="00F67D3E" w:rsidRPr="00BA1C15">
        <w:rPr>
          <w:sz w:val="24"/>
          <w:szCs w:val="24"/>
        </w:rPr>
        <w:tab/>
      </w:r>
      <w:r w:rsidR="00F67D3E" w:rsidRPr="00BA1C15">
        <w:rPr>
          <w:sz w:val="24"/>
          <w:szCs w:val="24"/>
        </w:rPr>
        <w:tab/>
      </w:r>
      <w:r w:rsidR="00F67D3E" w:rsidRPr="00BA1C15">
        <w:rPr>
          <w:sz w:val="24"/>
          <w:szCs w:val="24"/>
        </w:rPr>
        <w:tab/>
      </w:r>
      <w:r w:rsidR="00F67D3E" w:rsidRPr="00BA1C15">
        <w:rPr>
          <w:sz w:val="24"/>
          <w:szCs w:val="24"/>
        </w:rPr>
        <w:tab/>
      </w:r>
      <w:r w:rsidRPr="00BA1C15">
        <w:rPr>
          <w:sz w:val="24"/>
          <w:szCs w:val="24"/>
        </w:rPr>
        <w:t>Тихонов И.И.</w:t>
      </w: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BA1C15" w:rsidRDefault="002C5A91" w:rsidP="002C5A91">
      <w:pPr>
        <w:rPr>
          <w:sz w:val="24"/>
          <w:szCs w:val="24"/>
        </w:rPr>
      </w:pPr>
      <w:r w:rsidRPr="00BA1C15">
        <w:rPr>
          <w:sz w:val="24"/>
          <w:szCs w:val="24"/>
        </w:rPr>
        <w:t>12 января 2016 г.</w:t>
      </w:r>
    </w:p>
    <w:p w:rsidR="002C5A91" w:rsidRPr="00BA1C15" w:rsidRDefault="002C5A91" w:rsidP="002C5A91">
      <w:pPr>
        <w:rPr>
          <w:sz w:val="24"/>
          <w:szCs w:val="24"/>
        </w:rPr>
      </w:pPr>
    </w:p>
    <w:p w:rsidR="002C5A91" w:rsidRPr="008040D2" w:rsidRDefault="002C5A91" w:rsidP="002C5A91">
      <w:pPr>
        <w:rPr>
          <w:rFonts w:ascii="Times New Roman" w:hAnsi="Times New Roman" w:cs="Times New Roman"/>
          <w:sz w:val="28"/>
          <w:szCs w:val="28"/>
        </w:rPr>
      </w:pPr>
    </w:p>
    <w:p w:rsidR="002C5A91" w:rsidRPr="008040D2" w:rsidRDefault="002C5A91" w:rsidP="002C5A91">
      <w:pPr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/>
    <w:p w:rsidR="002C5A91" w:rsidRDefault="002C5A91" w:rsidP="002C5A91"/>
    <w:p w:rsidR="002C5A91" w:rsidRDefault="002C5A91" w:rsidP="002C5A91"/>
    <w:p w:rsidR="002C5A91" w:rsidRDefault="002C5A91" w:rsidP="002C5A91"/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rPr>
          <w:rFonts w:ascii="Times New Roman" w:hAnsi="Times New Roman" w:cs="Times New Roman"/>
          <w:sz w:val="28"/>
          <w:szCs w:val="28"/>
        </w:rPr>
      </w:pPr>
    </w:p>
    <w:p w:rsidR="002C5A91" w:rsidRDefault="002C5A91" w:rsidP="002C5A91">
      <w:pPr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sectPr w:rsidR="002C5A91" w:rsidSect="002C5A9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D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5A91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37AFD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3941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1C15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67D3E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9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A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A91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91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A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A91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2016-01-12T12:21:00Z</dcterms:created>
  <dcterms:modified xsi:type="dcterms:W3CDTF">2016-01-25T08:21:00Z</dcterms:modified>
</cp:coreProperties>
</file>